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284" w:hanging="0"/>
        <w:jc w:val="center"/>
        <w:rPr>
          <w:rFonts w:cs="Times New Roman (Body CS)"/>
          <w:b/>
          <w:b/>
          <w:color w:val="000000" w:themeColor="text1"/>
          <w:sz w:val="26"/>
          <w:szCs w:val="26"/>
        </w:rPr>
      </w:pPr>
      <w:r>
        <w:rPr>
          <w:rFonts w:cs="Times New Roman (Body CS)"/>
          <w:b/>
          <w:color w:val="000000" w:themeColor="text1"/>
          <w:sz w:val="26"/>
          <w:szCs w:val="26"/>
        </w:rPr>
        <w:t xml:space="preserve">Website: </w:t>
      </w:r>
      <w:hyperlink r:id="rId2">
        <w:r>
          <w:rPr>
            <w:rStyle w:val="InternetLink"/>
            <w:rFonts w:cs="Times New Roman (Body CS)"/>
            <w:b/>
            <w:sz w:val="26"/>
            <w:szCs w:val="26"/>
          </w:rPr>
          <w:t>candwp.u</w:t>
        </w:r>
        <w:r>
          <w:rPr>
            <w:rStyle w:val="InternetLink"/>
            <w:rFonts w:cs="Times New Roman (Body CS)"/>
            <w:b/>
            <w:sz w:val="26"/>
            <w:szCs w:val="26"/>
          </w:rPr>
          <w:t>3asite.uk</w:t>
        </w:r>
      </w:hyperlink>
    </w:p>
    <w:tbl>
      <w:tblPr>
        <w:tblStyle w:val="TableGrid"/>
        <w:tblW w:w="1077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1329"/>
        <w:gridCol w:w="1472"/>
        <w:gridCol w:w="3862"/>
      </w:tblGrid>
      <w:tr>
        <w:trPr>
          <w:trHeight w:val="454" w:hRule="atLeast"/>
          <w:cantSplit w:val="true"/>
        </w:trPr>
        <w:tc>
          <w:tcPr>
            <w:tcW w:w="10774" w:type="dxa"/>
            <w:gridSpan w:val="4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9781" w:leader="none"/>
              </w:tabs>
              <w:spacing w:lineRule="auto" w:line="240" w:before="60" w:after="6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en-GB" w:eastAsia="en-US" w:bidi="ar-SA"/>
              </w:rPr>
              <w:t xml:space="preserve">Callander &amp; West Perthshire u3a New Membership Application </w:t>
            </w:r>
          </w:p>
        </w:tc>
      </w:tr>
      <w:tr>
        <w:trPr>
          <w:trHeight w:val="454" w:hRule="atLeast"/>
          <w:cantSplit w:val="true"/>
        </w:trPr>
        <w:tc>
          <w:tcPr>
            <w:tcW w:w="10774" w:type="dxa"/>
            <w:gridSpan w:val="4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GB" w:eastAsia="en-US" w:bidi="ar-SA"/>
              </w:rPr>
              <w:t>MEMBER DETAILS</w:t>
            </w:r>
          </w:p>
        </w:tc>
      </w:tr>
      <w:tr>
        <w:trPr>
          <w:trHeight w:val="1654" w:hRule="atLeast"/>
          <w:cantSplit w:val="true"/>
        </w:trPr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Name/Title (Dr Mr Mrs Ms Miss):</w:t>
            </w:r>
          </w:p>
        </w:tc>
        <w:tc>
          <w:tcPr>
            <w:tcW w:w="66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Address: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Post Code:</w:t>
            </w:r>
          </w:p>
        </w:tc>
      </w:tr>
      <w:tr>
        <w:trPr>
          <w:trHeight w:val="454" w:hRule="atLeast"/>
          <w:cantSplit w:val="true"/>
        </w:trPr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Phone Number:</w:t>
            </w:r>
          </w:p>
        </w:tc>
        <w:tc>
          <w:tcPr>
            <w:tcW w:w="66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Email*:</w:t>
            </w:r>
          </w:p>
        </w:tc>
      </w:tr>
      <w:tr>
        <w:trPr>
          <w:trHeight w:val="454" w:hRule="atLeast"/>
          <w:cantSplit w:val="true"/>
        </w:trPr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19050" distL="0" distR="19050" simplePos="0" locked="0" layoutInCell="0" allowOverlap="1" relativeHeight="30" wp14:anchorId="37C4E363">
                      <wp:simplePos x="0" y="0"/>
                      <wp:positionH relativeFrom="column">
                        <wp:posOffset>2117090</wp:posOffset>
                      </wp:positionH>
                      <wp:positionV relativeFrom="paragraph">
                        <wp:posOffset>42545</wp:posOffset>
                      </wp:positionV>
                      <wp:extent cx="190500" cy="171450"/>
                      <wp:effectExtent l="3175" t="3175" r="3175" b="3175"/>
                      <wp:wrapNone/>
                      <wp:docPr id="1" name="Text Box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40" cy="171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" path="m0,0l-2147483645,0l-2147483645,-2147483646l0,-2147483646xe" fillcolor="white" stroked="t" o:allowincell="f" style="position:absolute;margin-left:166.7pt;margin-top:3.35pt;width:14.95pt;height:13.45pt;mso-wrap-style:none;v-text-anchor:middle" wp14:anchorId="37C4E363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FrameContents"/>
                              <w:widowControl w:val="fals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 xml:space="preserve">Individual Membership (1 form) </w:t>
            </w:r>
          </w:p>
        </w:tc>
        <w:tc>
          <w:tcPr>
            <w:tcW w:w="66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28575" distL="0" distR="28575" simplePos="0" locked="0" layoutInCell="0" allowOverlap="1" relativeHeight="32" wp14:anchorId="4401E13D">
                      <wp:simplePos x="0" y="0"/>
                      <wp:positionH relativeFrom="column">
                        <wp:posOffset>2030730</wp:posOffset>
                      </wp:positionH>
                      <wp:positionV relativeFrom="paragraph">
                        <wp:posOffset>52070</wp:posOffset>
                      </wp:positionV>
                      <wp:extent cx="200025" cy="180975"/>
                      <wp:effectExtent l="3810" t="3810" r="2540" b="2540"/>
                      <wp:wrapNone/>
                      <wp:docPr id="3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81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path="m0,0l-2147483645,0l-2147483645,-2147483646l0,-2147483646xe" fillcolor="white" stroked="t" o:allowincell="f" style="position:absolute;margin-left:159.9pt;margin-top:4.1pt;width:15.7pt;height:14.2pt;mso-wrap-style:none;v-text-anchor:middle" wp14:anchorId="4401E13D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FrameContents"/>
                              <w:widowControl w:val="fals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 xml:space="preserve">Joint Membership (2 forms) **  </w:t>
            </w:r>
          </w:p>
        </w:tc>
      </w:tr>
      <w:tr>
        <w:trPr>
          <w:trHeight w:val="454" w:hRule="atLeast"/>
          <w:cantSplit w:val="true"/>
        </w:trPr>
        <w:tc>
          <w:tcPr>
            <w:tcW w:w="10774" w:type="dxa"/>
            <w:gridSpan w:val="4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* </w:t>
            </w:r>
            <w:r>
              <w:rPr>
                <w:rFonts w:eastAsia="Calibri" w:cs=""/>
                <w:kern w:val="0"/>
                <w:sz w:val="22"/>
                <w:szCs w:val="22"/>
                <w:shd w:fill="EAF1DD" w:val="clear"/>
                <w:lang w:val="en-GB" w:eastAsia="en-US" w:bidi="ar-SA"/>
              </w:rPr>
              <w:t xml:space="preserve">To reduce costs, if you give an email address, newsletters and other correspondence will be sent to you by email only. If you don’t give an email address, correspondence and black &amp; white copies of the newsletter will be posted to you. ** Joint Membership is available for couples joining together and subscriptions may be combined. However, for data privacy consent, 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shd w:fill="EAF1DD" w:val="clear"/>
                <w:lang w:val="en-GB" w:eastAsia="en-US" w:bidi="ar-SA"/>
              </w:rPr>
              <w:t>two</w:t>
            </w:r>
            <w:r>
              <w:rPr>
                <w:rFonts w:eastAsia="Calibri" w:cs=""/>
                <w:kern w:val="0"/>
                <w:sz w:val="22"/>
                <w:szCs w:val="22"/>
                <w:shd w:fill="EAF1DD" w:val="clear"/>
                <w:lang w:val="en-GB" w:eastAsia="en-US" w:bidi="ar-SA"/>
              </w:rPr>
              <w:t xml:space="preserve"> individual forms are required.</w:t>
            </w:r>
          </w:p>
        </w:tc>
      </w:tr>
      <w:tr>
        <w:trPr>
          <w:trHeight w:val="454" w:hRule="atLeast"/>
          <w:cantSplit w:val="true"/>
        </w:trPr>
        <w:tc>
          <w:tcPr>
            <w:tcW w:w="10774" w:type="dxa"/>
            <w:gridSpan w:val="4"/>
            <w:tcBorders/>
            <w:shd w:color="auto" w:fill="E5EED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19050" distL="0" distR="25400" simplePos="0" locked="0" layoutInCell="0" allowOverlap="1" relativeHeight="26" wp14:anchorId="68ED7624">
                      <wp:simplePos x="0" y="0"/>
                      <wp:positionH relativeFrom="column">
                        <wp:posOffset>887095</wp:posOffset>
                      </wp:positionH>
                      <wp:positionV relativeFrom="line">
                        <wp:posOffset>-59055</wp:posOffset>
                      </wp:positionV>
                      <wp:extent cx="5727700" cy="666750"/>
                      <wp:effectExtent l="3175" t="3175" r="3175" b="3175"/>
                      <wp:wrapNone/>
                      <wp:docPr id="5" name="Text Box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7600" cy="66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6" path="m0,0l-2147483645,0l-2147483645,-2147483646l0,-2147483646xe" fillcolor="white" stroked="t" o:allowincell="f" style="position:absolute;margin-left:69.85pt;margin-top:-4.65pt;width:450.95pt;height:52.45pt;mso-wrap-style:none;v-text-anchor:middle" wp14:anchorId="68ED7624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FrameContents"/>
                              <w:widowControl w:val="fals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GB" w:eastAsia="en-US" w:bidi="ar-SA"/>
              </w:rPr>
              <w:t xml:space="preserve">Your Areas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GB" w:eastAsia="en-US" w:bidi="ar-SA"/>
              </w:rPr>
              <w:t>of Interest: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774" w:type="dxa"/>
            <w:gridSpan w:val="4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19050" distL="0" distR="19050" simplePos="0" locked="0" layoutInCell="0" allowOverlap="1" relativeHeight="28" wp14:anchorId="296A35ED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66675</wp:posOffset>
                      </wp:positionV>
                      <wp:extent cx="5715000" cy="781050"/>
                      <wp:effectExtent l="3175" t="3175" r="3175" b="3175"/>
                      <wp:wrapNone/>
                      <wp:docPr id="7" name="Text Box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0" cy="781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7" path="m0,0l-2147483645,0l-2147483645,-2147483646l0,-2147483646xe" fillcolor="white" stroked="t" o:allowincell="f" style="position:absolute;margin-left:69.85pt;margin-top:5.25pt;width:449.95pt;height:61.45pt;mso-wrap-style:none;v-text-anchor:middle" wp14:anchorId="296A35ED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FrameContents"/>
                              <w:widowControl w:val="fals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GB" w:eastAsia="en-US" w:bidi="ar-SA"/>
              </w:rPr>
              <w:t>u3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GB" w:eastAsia="en-US" w:bidi="ar-SA"/>
              </w:rPr>
              <w:t xml:space="preserve">a Groups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GB" w:eastAsia="en-US" w:bidi="ar-SA"/>
              </w:rPr>
              <w:t xml:space="preserve">of Interest: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n-GB" w:eastAsia="en-US" w:bidi="ar-SA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774" w:type="dxa"/>
            <w:gridSpan w:val="4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left"/>
              <w:rPr>
                <w:sz w:val="28"/>
                <w:szCs w:val="28"/>
              </w:rPr>
            </w:pPr>
            <w:r>
              <mc:AlternateContent>
                <mc:Choice Requires="wps">
                  <w:drawing>
                    <wp:anchor behindDoc="0" distT="0" distB="26670" distL="0" distR="27940" simplePos="0" locked="0" layoutInCell="0" allowOverlap="1" relativeHeight="4" wp14:anchorId="62B19C86">
                      <wp:simplePos x="0" y="0"/>
                      <wp:positionH relativeFrom="column">
                        <wp:posOffset>3454400</wp:posOffset>
                      </wp:positionH>
                      <wp:positionV relativeFrom="line">
                        <wp:posOffset>-31750</wp:posOffset>
                      </wp:positionV>
                      <wp:extent cx="200660" cy="201930"/>
                      <wp:effectExtent l="3175" t="3175" r="3175" b="3175"/>
                      <wp:wrapNone/>
                      <wp:docPr id="9" name="Text Box 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520" cy="20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2" path="m0,0l-2147483645,0l-2147483645,-2147483646l0,-2147483646xe" fillcolor="white" stroked="t" o:allowincell="f" style="position:absolute;margin-left:272pt;margin-top:-2.5pt;width:15.75pt;height:15.85pt;mso-wrap-style:none;v-text-anchor:middle" wp14:anchorId="62B19C86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FrameContents"/>
                              <w:widowControl w:val="fals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6670" distL="0" distR="27940" simplePos="0" locked="0" layoutInCell="0" allowOverlap="1" relativeHeight="6" wp14:anchorId="62285AF2">
                      <wp:simplePos x="0" y="0"/>
                      <wp:positionH relativeFrom="column">
                        <wp:posOffset>2251710</wp:posOffset>
                      </wp:positionH>
                      <wp:positionV relativeFrom="line">
                        <wp:posOffset>-52070</wp:posOffset>
                      </wp:positionV>
                      <wp:extent cx="200660" cy="201930"/>
                      <wp:effectExtent l="3175" t="3175" r="3175" b="3175"/>
                      <wp:wrapNone/>
                      <wp:docPr id="11" name="Text Box 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520" cy="20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3" path="m0,0l-2147483645,0l-2147483645,-2147483646l0,-2147483646xe" fillcolor="white" stroked="t" o:allowincell="f" style="position:absolute;margin-left:177.3pt;margin-top:-4.1pt;width:15.75pt;height:15.85pt;mso-wrap-style:none;v-text-anchor:middle" wp14:anchorId="62285AF2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FrameContents"/>
                              <w:widowControl w:val="fals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6670" distL="0" distR="27940" simplePos="0" locked="0" layoutInCell="0" allowOverlap="1" relativeHeight="8" wp14:anchorId="0C755C2C">
                      <wp:simplePos x="0" y="0"/>
                      <wp:positionH relativeFrom="column">
                        <wp:posOffset>4338955</wp:posOffset>
                      </wp:positionH>
                      <wp:positionV relativeFrom="line">
                        <wp:posOffset>-58420</wp:posOffset>
                      </wp:positionV>
                      <wp:extent cx="200660" cy="201930"/>
                      <wp:effectExtent l="3175" t="3175" r="3175" b="3175"/>
                      <wp:wrapNone/>
                      <wp:docPr id="13" name="Text Box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520" cy="20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4" path="m0,0l-2147483645,0l-2147483645,-2147483646l0,-2147483646xe" fillcolor="white" stroked="t" o:allowincell="f" style="position:absolute;margin-left:341.65pt;margin-top:-4.6pt;width:15.75pt;height:15.85pt;mso-wrap-style:none;v-text-anchor:middle" wp14:anchorId="0C755C2C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FrameContents"/>
                              <w:widowControl w:val="fals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6670" distL="0" distR="27940" simplePos="0" locked="0" layoutInCell="0" allowOverlap="1" relativeHeight="10" wp14:anchorId="7CB751AB">
                      <wp:simplePos x="0" y="0"/>
                      <wp:positionH relativeFrom="column">
                        <wp:posOffset>5344160</wp:posOffset>
                      </wp:positionH>
                      <wp:positionV relativeFrom="line">
                        <wp:posOffset>-40640</wp:posOffset>
                      </wp:positionV>
                      <wp:extent cx="200660" cy="201930"/>
                      <wp:effectExtent l="3175" t="3175" r="3175" b="3175"/>
                      <wp:wrapNone/>
                      <wp:docPr id="15" name="Text Box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520" cy="20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5" path="m0,0l-2147483645,0l-2147483645,-2147483646l0,-2147483646xe" fillcolor="white" stroked="t" o:allowincell="f" style="position:absolute;margin-left:420.8pt;margin-top:-3.2pt;width:15.75pt;height:15.85pt;mso-wrap-style:none;v-text-anchor:middle" wp14:anchorId="7CB751AB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FrameContents"/>
                              <w:widowControl w:val="fals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6670" distL="0" distR="27940" simplePos="0" locked="0" layoutInCell="0" allowOverlap="1" relativeHeight="12" wp14:anchorId="4DB6F400">
                      <wp:simplePos x="0" y="0"/>
                      <wp:positionH relativeFrom="column">
                        <wp:posOffset>6328410</wp:posOffset>
                      </wp:positionH>
                      <wp:positionV relativeFrom="line">
                        <wp:posOffset>-59690</wp:posOffset>
                      </wp:positionV>
                      <wp:extent cx="200660" cy="201930"/>
                      <wp:effectExtent l="3175" t="3175" r="3175" b="3175"/>
                      <wp:wrapNone/>
                      <wp:docPr id="17" name="Text Box 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520" cy="20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6" path="m0,0l-2147483645,0l-2147483645,-2147483646l0,-2147483646xe" fillcolor="white" stroked="t" o:allowincell="f" style="position:absolute;margin-left:498.3pt;margin-top:-4.7pt;width:15.75pt;height:15.85pt;mso-wrap-style:none;v-text-anchor:middle" wp14:anchorId="4DB6F400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FrameContents"/>
                              <w:widowControl w:val="fals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Membership Paid by      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en-GB" w:eastAsia="en-US" w:bidi="ar-SA"/>
              </w:rPr>
              <w:t>Cash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              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en-GB" w:eastAsia="en-US" w:bidi="ar-SA"/>
              </w:rPr>
              <w:t>Cheque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              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en-GB" w:eastAsia="en-US" w:bidi="ar-SA"/>
              </w:rPr>
              <w:t>DD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             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en-GB" w:eastAsia="en-US" w:bidi="ar-SA"/>
              </w:rPr>
              <w:t>BACS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             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en-GB" w:eastAsia="en-US" w:bidi="ar-SA"/>
              </w:rPr>
              <w:t xml:space="preserve">Other </w:t>
            </w:r>
          </w:p>
        </w:tc>
      </w:tr>
      <w:tr>
        <w:trPr>
          <w:trHeight w:val="454" w:hRule="atLeast"/>
          <w:cantSplit w:val="true"/>
        </w:trPr>
        <w:tc>
          <w:tcPr>
            <w:tcW w:w="10774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GB" w:eastAsia="en-US" w:bidi="ar-SA"/>
              </w:rPr>
              <w:t xml:space="preserve">Bank:  </w:t>
            </w:r>
            <w:r>
              <w:rPr>
                <w:rFonts w:eastAsia="Calibri" w:cs=""/>
                <w:bCs/>
                <w:kern w:val="0"/>
                <w:sz w:val="24"/>
                <w:szCs w:val="24"/>
                <w:lang w:val="en-GB" w:eastAsia="en-US" w:bidi="ar-SA"/>
              </w:rPr>
              <w:t>Bank of Scotland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GB" w:eastAsia="en-US" w:bidi="ar-SA"/>
              </w:rPr>
              <w:t xml:space="preserve">            Account Name: Callander and West Perthshire u3a</w:t>
            </w:r>
          </w:p>
          <w:p>
            <w:pPr>
              <w:pStyle w:val="Normal"/>
              <w:widowControl/>
              <w:spacing w:lineRule="auto" w:line="240" w:before="60" w:after="6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GB" w:eastAsia="en-US" w:bidi="ar-SA"/>
              </w:rPr>
              <w:t xml:space="preserve">Account No:  </w:t>
            </w:r>
            <w:r>
              <w:rPr>
                <w:rFonts w:eastAsia="Calibri" w:cs=""/>
                <w:bCs/>
                <w:kern w:val="0"/>
                <w:sz w:val="24"/>
                <w:szCs w:val="24"/>
                <w:lang w:val="en-GB" w:eastAsia="en-US" w:bidi="ar-SA"/>
              </w:rPr>
              <w:t>23212767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GB" w:eastAsia="en-US" w:bidi="ar-SA"/>
              </w:rPr>
              <w:t xml:space="preserve">            Sort Code: </w:t>
            </w:r>
            <w:r>
              <w:rPr>
                <w:rFonts w:eastAsia="Calibri" w:cs=""/>
                <w:bCs/>
                <w:kern w:val="0"/>
                <w:sz w:val="24"/>
                <w:szCs w:val="24"/>
                <w:lang w:val="en-GB" w:eastAsia="en-US" w:bidi="ar-SA"/>
              </w:rPr>
              <w:t xml:space="preserve">80-22-60              </w:t>
            </w:r>
            <w:r>
              <w:rPr>
                <w:rFonts w:eastAsia="Calibri" w:cs=""/>
                <w:b/>
                <w:color w:val="FF0000"/>
                <w:kern w:val="0"/>
                <w:sz w:val="24"/>
                <w:szCs w:val="24"/>
                <w:lang w:val="en-GB" w:eastAsia="en-US" w:bidi="ar-SA"/>
              </w:rPr>
              <w:t>Please add your name and u3a as reference</w:t>
            </w:r>
          </w:p>
        </w:tc>
      </w:tr>
      <w:tr>
        <w:trPr>
          <w:trHeight w:val="454" w:hRule="atLeast"/>
          <w:cantSplit w:val="true"/>
        </w:trPr>
        <w:tc>
          <w:tcPr>
            <w:tcW w:w="10774" w:type="dxa"/>
            <w:gridSpan w:val="4"/>
            <w:tcBorders/>
            <w:shd w:color="auto" w:fill="E5EED6" w:val="clear"/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GB" w:eastAsia="en-US" w:bidi="ar-SA"/>
              </w:rPr>
              <w:t xml:space="preserve">APPLICATION FOR MEMBERSHIP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I apply for membership of Callander &amp; West Perthshire u3a and confirm that I will abide by the terms of membership as stated overleaf. I confirm that I have completed the form myself. I understand that, to remain a member, annual subscription fees must be paid by no later than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November each year. </w:t>
            </w:r>
          </w:p>
          <w:p>
            <w:pPr>
              <w:pStyle w:val="Normal"/>
              <w:widowControl/>
              <w:spacing w:lineRule="auto" w:line="240"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26670" distL="0" distR="27940" simplePos="0" locked="0" layoutInCell="0" allowOverlap="1" relativeHeight="24" wp14:anchorId="5B9D4B64">
                      <wp:simplePos x="0" y="0"/>
                      <wp:positionH relativeFrom="column">
                        <wp:posOffset>4038600</wp:posOffset>
                      </wp:positionH>
                      <wp:positionV relativeFrom="line">
                        <wp:posOffset>-19685</wp:posOffset>
                      </wp:positionV>
                      <wp:extent cx="200660" cy="201930"/>
                      <wp:effectExtent l="3175" t="3175" r="3175" b="3175"/>
                      <wp:wrapNone/>
                      <wp:docPr id="19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520" cy="20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4" path="m0,0l-2147483645,0l-2147483645,-2147483646l0,-2147483646xe" fillcolor="white" stroked="t" o:allowincell="f" style="position:absolute;margin-left:318pt;margin-top:-1.55pt;width:15.75pt;height:15.85pt;mso-wrap-style:none;v-text-anchor:middle" wp14:anchorId="5B9D4B64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FrameContents"/>
                              <w:widowControl w:val="fals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GB" w:eastAsia="en-US" w:bidi="ar-SA"/>
              </w:rPr>
              <w:t>I have read the terms and conditions of membership (PTO)</w:t>
            </w:r>
          </w:p>
        </w:tc>
      </w:tr>
      <w:tr>
        <w:trPr>
          <w:trHeight w:val="454" w:hRule="atLeast"/>
          <w:cantSplit w:val="true"/>
        </w:trPr>
        <w:tc>
          <w:tcPr>
            <w:tcW w:w="10774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en-GB" w:eastAsia="en-US" w:bidi="ar-SA"/>
              </w:rPr>
            </w:r>
          </w:p>
          <w:p>
            <w:pPr>
              <w:pStyle w:val="Normal"/>
              <w:widowControl/>
              <w:spacing w:lineRule="auto" w:line="240"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GB" w:eastAsia="en-US" w:bidi="ar-SA"/>
              </w:rPr>
              <w:t>Name:                                                               Date:                                         Signature:</w:t>
            </w:r>
          </w:p>
        </w:tc>
      </w:tr>
      <w:tr>
        <w:trPr>
          <w:trHeight w:val="454" w:hRule="atLeast"/>
          <w:cantSplit w:val="true"/>
        </w:trPr>
        <w:tc>
          <w:tcPr>
            <w:tcW w:w="10774" w:type="dxa"/>
            <w:gridSpan w:val="4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Please indicate, by ticking, how else you could help</w:t>
            </w:r>
          </w:p>
        </w:tc>
      </w:tr>
      <w:tr>
        <w:trPr>
          <w:trHeight w:val="454" w:hRule="atLeast"/>
          <w:cantSplit w:val="true"/>
        </w:trPr>
        <w:tc>
          <w:tcPr>
            <w:tcW w:w="41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26670" distL="0" distR="27940" simplePos="0" locked="0" layoutInCell="0" allowOverlap="1" relativeHeight="14" wp14:anchorId="1CC1228B">
                      <wp:simplePos x="0" y="0"/>
                      <wp:positionH relativeFrom="column">
                        <wp:posOffset>1617345</wp:posOffset>
                      </wp:positionH>
                      <wp:positionV relativeFrom="line">
                        <wp:posOffset>-91440</wp:posOffset>
                      </wp:positionV>
                      <wp:extent cx="200660" cy="201930"/>
                      <wp:effectExtent l="3175" t="3175" r="3175" b="3175"/>
                      <wp:wrapNone/>
                      <wp:docPr id="21" name="Text Box 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520" cy="201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7" path="m0,0l-2147483645,0l-2147483645,-2147483646l0,-2147483646xe" fillcolor="#c3d69b" stroked="t" o:allowincell="f" style="position:absolute;margin-left:127.35pt;margin-top:-7.2pt;width:15.75pt;height:15.85pt;mso-wrap-style:none;v-text-anchor:middle" wp14:anchorId="1CC1228B">
                      <v:fill o:detectmouseclick="t" type="solid" color2="#3c2964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FrameContents"/>
                              <w:widowControl w:val="fals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Join u3a committee</w:t>
            </w:r>
          </w:p>
        </w:tc>
        <w:tc>
          <w:tcPr>
            <w:tcW w:w="280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26670" distL="0" distR="27940" simplePos="0" locked="0" layoutInCell="0" allowOverlap="1" relativeHeight="18" wp14:anchorId="77E0025C">
                      <wp:simplePos x="0" y="0"/>
                      <wp:positionH relativeFrom="column">
                        <wp:posOffset>1205230</wp:posOffset>
                      </wp:positionH>
                      <wp:positionV relativeFrom="line">
                        <wp:posOffset>-66040</wp:posOffset>
                      </wp:positionV>
                      <wp:extent cx="200660" cy="201930"/>
                      <wp:effectExtent l="3175" t="3175" r="3175" b="3175"/>
                      <wp:wrapNone/>
                      <wp:docPr id="23" name="Text Box 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520" cy="201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0" path="m0,0l-2147483645,0l-2147483645,-2147483646l0,-2147483646xe" fillcolor="#c3d69b" stroked="t" o:allowincell="f" style="position:absolute;margin-left:94.9pt;margin-top:-5.2pt;width:15.75pt;height:15.85pt;mso-wrap-style:none;v-text-anchor:middle" wp14:anchorId="77E0025C">
                      <v:fill o:detectmouseclick="t" type="solid" color2="#3c2964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FrameContents"/>
                              <w:widowControl w:val="fals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Group Leader</w:t>
            </w:r>
          </w:p>
        </w:tc>
        <w:tc>
          <w:tcPr>
            <w:tcW w:w="38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26670" distL="0" distR="27940" simplePos="0" locked="0" layoutInCell="0" allowOverlap="1" relativeHeight="16" wp14:anchorId="6A315864">
                      <wp:simplePos x="0" y="0"/>
                      <wp:positionH relativeFrom="column">
                        <wp:posOffset>1841500</wp:posOffset>
                      </wp:positionH>
                      <wp:positionV relativeFrom="line">
                        <wp:posOffset>-78740</wp:posOffset>
                      </wp:positionV>
                      <wp:extent cx="200660" cy="201930"/>
                      <wp:effectExtent l="3175" t="3175" r="3175" b="3175"/>
                      <wp:wrapNone/>
                      <wp:docPr id="25" name="Text Box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520" cy="201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9" path="m0,0l-2147483645,0l-2147483645,-2147483646l0,-2147483646xe" fillcolor="#c3d69b" stroked="t" o:allowincell="f" style="position:absolute;margin-left:145pt;margin-top:-6.2pt;width:15.75pt;height:15.85pt;mso-wrap-style:none;v-text-anchor:middle" wp14:anchorId="6A315864">
                      <v:fill o:detectmouseclick="t" type="solid" color2="#3c2964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FrameContents"/>
                              <w:widowControl w:val="fals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Just be available to help</w:t>
            </w:r>
          </w:p>
        </w:tc>
      </w:tr>
      <w:tr>
        <w:trPr>
          <w:trHeight w:val="454" w:hRule="atLeast"/>
          <w:cantSplit w:val="true"/>
        </w:trPr>
        <w:tc>
          <w:tcPr>
            <w:tcW w:w="10774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What other skills/experience/equipment do you have that you could offer?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5440" w:type="dxa"/>
            <w:gridSpan w:val="2"/>
            <w:tcBorders/>
            <w:shd w:color="auto" w:fill="EAF1D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Please return this information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eastAsia="Calibri" w:cs=""/>
                <w:color w:val="FF0000"/>
                <w:kern w:val="0"/>
                <w:sz w:val="24"/>
                <w:szCs w:val="24"/>
                <w:lang w:val="en-GB" w:eastAsia="en-US" w:bidi="ar-SA"/>
              </w:rPr>
              <w:t>The Membership Secretary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color w:val="FF0000"/>
                <w:kern w:val="0"/>
                <w:sz w:val="24"/>
                <w:szCs w:val="24"/>
                <w:lang w:val="en-GB" w:eastAsia="en-US" w:bidi="ar-SA"/>
              </w:rPr>
              <w:t>c/o 33 Main Street, Thornhill, Stirling  FK8 3PJ</w:t>
            </w:r>
          </w:p>
        </w:tc>
        <w:tc>
          <w:tcPr>
            <w:tcW w:w="5334" w:type="dxa"/>
            <w:gridSpan w:val="2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Email: </w:t>
            </w:r>
            <w:r>
              <w:rPr>
                <w:rFonts w:eastAsia="Calibri" w:cs=""/>
                <w:color w:val="FF0000"/>
                <w:kern w:val="0"/>
                <w:sz w:val="24"/>
                <w:szCs w:val="24"/>
                <w:lang w:val="en-GB" w:eastAsia="en-US" w:bidi="ar-SA"/>
              </w:rPr>
              <w:t>membership@candwpu3a.org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</w:tr>
    </w:tbl>
    <w:p>
      <w:pPr>
        <w:pStyle w:val="Normal"/>
        <w:jc w:val="right"/>
        <w:rPr>
          <w:b/>
          <w:b/>
          <w:bCs/>
        </w:rPr>
      </w:pPr>
      <w:r>
        <w:rPr>
          <w:b/>
          <w:bCs/>
        </w:rPr>
        <w:t>Please turn over for terms and conditions of membership and privacy information →</w:t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tbl>
      <w:tblPr>
        <w:tblStyle w:val="TableGrid"/>
        <w:tblW w:w="1077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87"/>
        <w:gridCol w:w="5386"/>
      </w:tblGrid>
      <w:tr>
        <w:trPr>
          <w:trHeight w:val="454" w:hRule="atLeast"/>
          <w:cantSplit w:val="true"/>
        </w:trPr>
        <w:tc>
          <w:tcPr>
            <w:tcW w:w="10773" w:type="dxa"/>
            <w:gridSpan w:val="2"/>
            <w:tcBorders>
              <w:bottom w:val="dashSmallGap" w:sz="8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en-GB" w:eastAsia="en-US" w:bidi="ar-SA"/>
              </w:rPr>
              <w:t>TERMS AND CONDITIONS OF MEMBERSHIP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All members must: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•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Abide by the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p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rinciples of the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u3a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 movement.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•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Always act in the best interests of the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u3a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 and never do anything to bring the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u3a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 into disrepute.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•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Abide by the terms and conditions of the constitution.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•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Always treat fellow members with respect and courtesy.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•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Comply with and support the decisions of the elected committee.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•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Advise the Membership Secretary of any change in your personal details.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773" w:type="dxa"/>
            <w:gridSpan w:val="2"/>
            <w:tcBorders>
              <w:bottom w:val="dashSmallGap" w:sz="8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en-GB" w:eastAsia="en-US" w:bidi="ar-SA"/>
              </w:rPr>
              <w:t>PRIVACY STATEMENT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Please tick the box below to give us permission to use the information you have supplied in the following ways: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•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To provide our u3a activities and services to you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•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For administration, planning and management of our u3a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•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To communicate with you about your group activities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•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To monitor, develop and improve the provision of our u3a activity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•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For group leaders to arrange accommodation, travel and visits for their members.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•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To send you our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n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ewsletters and general information about the Third Age Trust (the national organisation to which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u3a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s are affiliated)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mc:AlternateContent>
                <mc:Choice Requires="wps">
                  <w:drawing>
                    <wp:anchor behindDoc="0" distT="0" distB="19050" distL="0" distR="28575" simplePos="0" locked="0" layoutInCell="0" allowOverlap="1" relativeHeight="34" wp14:anchorId="516D6F53">
                      <wp:simplePos x="0" y="0"/>
                      <wp:positionH relativeFrom="column">
                        <wp:posOffset>4514850</wp:posOffset>
                      </wp:positionH>
                      <wp:positionV relativeFrom="paragraph">
                        <wp:posOffset>137795</wp:posOffset>
                      </wp:positionV>
                      <wp:extent cx="200025" cy="190500"/>
                      <wp:effectExtent l="3810" t="3175" r="2540" b="3175"/>
                      <wp:wrapNone/>
                      <wp:docPr id="27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90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FrameContents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" path="m0,0l-2147483645,0l-2147483645,-2147483646l0,-2147483646xe" fillcolor="white" stroked="t" o:allowincell="f" style="position:absolute;margin-left:355.5pt;margin-top:10.85pt;width:15.7pt;height:14.95pt;mso-wrap-style:square;v-text-anchor:top" wp14:anchorId="516D6F53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FrameContents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I consent to my data being used for membership purposes as detailed above.  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en-GB" w:eastAsia="en-US" w:bidi="ar-SA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0773" w:type="dxa"/>
            <w:gridSpan w:val="2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You can request for your data not to be used for any of these purposes at any time by contacting us: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e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mail: </w:t>
            </w:r>
            <w:hyperlink r:id="rId3">
              <w:r>
                <w:rPr>
                  <w:rStyle w:val="InternetLink"/>
                  <w:rFonts w:eastAsia="Calibri" w:cs=""/>
                  <w:kern w:val="0"/>
                  <w:sz w:val="22"/>
                  <w:szCs w:val="22"/>
                  <w:lang w:val="en-GB" w:eastAsia="en-US" w:bidi="ar-SA"/>
                </w:rPr>
                <w:t>membership@candwpu3a.org</w:t>
              </w:r>
            </w:hyperlink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  or contact any committee member.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en-GB" w:eastAsia="en-US" w:bidi="ar-SA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5387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Callander and West Perthshire Privacy Policy can be found here:</w:t>
            </w:r>
          </w:p>
        </w:tc>
        <w:tc>
          <w:tcPr>
            <w:tcW w:w="538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hyperlink r:id="rId4">
              <w:r>
                <w:rPr>
                  <w:rStyle w:val="InternetLink"/>
                  <w:rFonts w:eastAsia="Calibri" w:cs=""/>
                  <w:kern w:val="0"/>
                  <w:sz w:val="22"/>
                  <w:szCs w:val="22"/>
                  <w:lang w:val="en-GB" w:eastAsia="en-US" w:bidi="ar-SA"/>
                </w:rPr>
                <w:t>CandWP u3a privacy policy</w:t>
              </w:r>
            </w:hyperlink>
          </w:p>
        </w:tc>
      </w:tr>
    </w:tbl>
    <w:p>
      <w:pPr>
        <w:pStyle w:val="Normal"/>
        <w:rPr/>
      </w:pPr>
      <w:r>
        <w:rPr/>
      </w:r>
    </w:p>
    <w:tbl>
      <w:tblPr>
        <w:tblStyle w:val="TableGrid"/>
        <w:tblW w:w="1077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774"/>
      </w:tblGrid>
      <w:tr>
        <w:trPr>
          <w:trHeight w:val="454" w:hRule="atLeast"/>
          <w:cantSplit w:val="true"/>
        </w:trPr>
        <w:tc>
          <w:tcPr>
            <w:tcW w:w="10774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9923" w:leader="none"/>
              </w:tabs>
              <w:spacing w:lineRule="auto" w:line="240" w:before="60" w:after="60"/>
              <w:jc w:val="left"/>
              <w:rPr>
                <w:b/>
                <w:b/>
                <w:sz w:val="28"/>
                <w:szCs w:val="28"/>
                <w:u w:val="single"/>
              </w:rPr>
            </w:pPr>
            <w:r>
              <mc:AlternateContent>
                <mc:Choice Requires="wps">
                  <w:drawing>
                    <wp:anchor behindDoc="0" distT="0" distB="26670" distL="0" distR="27940" simplePos="0" locked="0" layoutInCell="0" allowOverlap="1" relativeHeight="22" wp14:anchorId="11FF7BDE">
                      <wp:simplePos x="0" y="0"/>
                      <wp:positionH relativeFrom="column">
                        <wp:posOffset>2355215</wp:posOffset>
                      </wp:positionH>
                      <wp:positionV relativeFrom="line">
                        <wp:posOffset>-232410</wp:posOffset>
                      </wp:positionV>
                      <wp:extent cx="200660" cy="201930"/>
                      <wp:effectExtent l="3175" t="3175" r="3175" b="3175"/>
                      <wp:wrapNone/>
                      <wp:docPr id="29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520" cy="20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" path="m0,0l-2147483645,0l-2147483645,-2147483646l0,-2147483646xe" fillcolor="white" stroked="t" o:allowincell="f" style="position:absolute;margin-left:185.45pt;margin-top:-18.3pt;width:15.75pt;height:15.85pt;mso-wrap-style:none;v-text-anchor:middle" wp14:anchorId="11FF7BDE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FrameContents"/>
                              <w:widowControl w:val="fals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Internal Use Only</w:t>
            </w:r>
          </w:p>
          <w:p>
            <w:pPr>
              <w:pStyle w:val="Normal"/>
              <w:widowControl/>
              <w:tabs>
                <w:tab w:val="clear" w:pos="720"/>
                <w:tab w:val="left" w:pos="9923" w:leader="none"/>
              </w:tabs>
              <w:spacing w:lineRule="auto" w:line="240"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GB" w:eastAsia="en-GB" w:bidi="ar-SA"/>
              </w:rPr>
              <w:t>Added to Chatter Box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GB" w:eastAsia="en-US" w:bidi="ar-SA"/>
              </w:rPr>
              <w:t xml:space="preserve">       </w:t>
            </w:r>
          </w:p>
          <w:p>
            <w:pPr>
              <w:pStyle w:val="Normal"/>
              <w:widowControl/>
              <w:tabs>
                <w:tab w:val="clear" w:pos="720"/>
                <w:tab w:val="left" w:pos="9923" w:leader="none"/>
              </w:tabs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26670" distL="0" distR="27940" simplePos="0" locked="0" layoutInCell="0" allowOverlap="1" relativeHeight="20" wp14:anchorId="262387CF">
                      <wp:simplePos x="0" y="0"/>
                      <wp:positionH relativeFrom="column">
                        <wp:posOffset>2346960</wp:posOffset>
                      </wp:positionH>
                      <wp:positionV relativeFrom="line">
                        <wp:posOffset>-125730</wp:posOffset>
                      </wp:positionV>
                      <wp:extent cx="200660" cy="201930"/>
                      <wp:effectExtent l="3175" t="3175" r="3175" b="3175"/>
                      <wp:wrapNone/>
                      <wp:docPr id="31" name="Text Box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520" cy="20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" path="m0,0l-2147483645,0l-2147483645,-2147483646l0,-2147483646xe" fillcolor="white" stroked="t" o:allowincell="f" style="position:absolute;margin-left:184.8pt;margin-top:-9.9pt;width:15.75pt;height:15.85pt;mso-wrap-style:none;v-text-anchor:middle" wp14:anchorId="262387CF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FrameContents"/>
                              <w:widowControl w:val="fals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GB" w:eastAsia="en-US" w:bidi="ar-SA"/>
              </w:rPr>
              <w:t>Requires posted hard copy</w:t>
            </w:r>
          </w:p>
          <w:p>
            <w:pPr>
              <w:pStyle w:val="Normal"/>
              <w:widowControl/>
              <w:tabs>
                <w:tab w:val="clear" w:pos="720"/>
                <w:tab w:val="left" w:pos="9923" w:leader="none"/>
              </w:tabs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GB" w:eastAsia="en-US" w:bidi="ar-SA"/>
              </w:rPr>
              <w:t>correspondence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en-GB" w:eastAsia="en-US" w:bidi="ar-SA"/>
              </w:rPr>
              <w:t xml:space="preserve">                                </w:t>
            </w:r>
          </w:p>
        </w:tc>
      </w:tr>
    </w:tbl>
    <w:p>
      <w:pPr>
        <w:pStyle w:val="Normal"/>
        <w:tabs>
          <w:tab w:val="clear" w:pos="720"/>
          <w:tab w:val="left" w:pos="9781" w:leader="none"/>
        </w:tabs>
        <w:spacing w:before="60" w:after="60"/>
        <w:rPr>
          <w:sz w:val="20"/>
          <w:szCs w:val="20"/>
        </w:rPr>
      </w:pPr>
      <w:r>
        <w:rPr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720" w:right="720" w:gutter="0" w:header="0" w:top="720" w:footer="41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DejaVu San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13"/>
        <w:tab w:val="clear" w:pos="9026"/>
        <w:tab w:val="right" w:pos="10490" w:leader="none"/>
      </w:tabs>
      <w:ind w:left="426" w:hanging="0"/>
      <w:rPr/>
    </w:pPr>
    <w:r>
      <w:rPr/>
      <w:t>Callander and West Perthshire u3a</w:t>
      <w:tab/>
      <w:t>Membership form v3.</w:t>
    </w:r>
    <w:r>
      <w:rPr/>
      <w:t>1</w:t>
    </w:r>
    <w:r>
      <w:rPr/>
      <w:t xml:space="preserve"> 202</w:t>
    </w:r>
    <w:r>
      <w:rPr/>
      <w:t>5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13"/>
        <w:tab w:val="clear" w:pos="9026"/>
        <w:tab w:val="right" w:pos="10490" w:leader="none"/>
      </w:tabs>
      <w:ind w:left="426" w:hanging="0"/>
      <w:rPr/>
    </w:pPr>
    <w:r>
      <w:rPr/>
      <w:t>Callander and West Perthshire u3a</w:t>
      <w:tab/>
      <w:t>Membership form v3.</w:t>
    </w:r>
    <w:r>
      <w:rPr/>
      <w:t>1</w:t>
    </w:r>
    <w:r>
      <w:rPr/>
      <w:t xml:space="preserve"> 202</w:t>
    </w:r>
    <w:r>
      <w:rPr/>
      <w:t>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-82550</wp:posOffset>
          </wp:positionH>
          <wp:positionV relativeFrom="paragraph">
            <wp:posOffset>-25400</wp:posOffset>
          </wp:positionV>
          <wp:extent cx="1155065" cy="1071245"/>
          <wp:effectExtent l="0" t="0" r="0" b="0"/>
          <wp:wrapTight wrapText="bothSides">
            <wp:wrapPolygon edited="0">
              <wp:start x="-43" y="0"/>
              <wp:lineTo x="-43" y="21042"/>
              <wp:lineTo x="21338" y="21042"/>
              <wp:lineTo x="21338" y="0"/>
              <wp:lineTo x="-43" y="0"/>
            </wp:wrapPolygon>
          </wp:wrapTight>
          <wp:docPr id="33" name="Picture 5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5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1071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-82550</wp:posOffset>
          </wp:positionH>
          <wp:positionV relativeFrom="paragraph">
            <wp:posOffset>-25400</wp:posOffset>
          </wp:positionV>
          <wp:extent cx="1155065" cy="1071245"/>
          <wp:effectExtent l="0" t="0" r="0" b="0"/>
          <wp:wrapTight wrapText="bothSides">
            <wp:wrapPolygon edited="0">
              <wp:start x="-43" y="0"/>
              <wp:lineTo x="-43" y="21042"/>
              <wp:lineTo x="21338" y="21042"/>
              <wp:lineTo x="21338" y="0"/>
              <wp:lineTo x="-43" y="0"/>
            </wp:wrapPolygon>
          </wp:wrapTight>
          <wp:docPr id="34" name="Picture 5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5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1071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786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2105d1"/>
    <w:rPr>
      <w:color w:val="0000FF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2e145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e1459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80ab5"/>
    <w:rPr>
      <w:rFonts w:ascii="Tahoma" w:hAnsi="Tahoma" w:cs="Tahoma"/>
      <w:sz w:val="16"/>
      <w:szCs w:val="1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821f44"/>
    <w:rPr>
      <w:color w:val="605E5C"/>
      <w:shd w:fill="E1DFDD" w:val="clear"/>
    </w:rPr>
  </w:style>
  <w:style w:type="character" w:styleId="VisitedInternetLink">
    <w:name w:val="FollowedHyperlink"/>
    <w:basedOn w:val="DefaultParagraphFont"/>
    <w:uiPriority w:val="99"/>
    <w:semiHidden/>
    <w:unhideWhenUsed/>
    <w:rsid w:val="00821f4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71b15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libri" w:hAnsi="Calibri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DejaVu Sans" w:hAnsi="DejaVu San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e1459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2e1459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80ab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817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andwp.u3asite.uk/" TargetMode="External"/><Relationship Id="rId3" Type="http://schemas.openxmlformats.org/officeDocument/2006/relationships/hyperlink" Target="mailto:membership@candwpu3a.org" TargetMode="External"/><Relationship Id="rId4" Type="http://schemas.openxmlformats.org/officeDocument/2006/relationships/hyperlink" Target="https://candwp.u3asite.uk/wp-content/uploads/2024/06/CWP_Privacy_Policy_2024v2.pdf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AE7F-B994-4CC8-841B-9D6DD7D6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LibreOffice/7.4.7.2$Linux_X86_64 LibreOffice_project/40$Build-2</Application>
  <AppVersion>15.0000</AppVersion>
  <Pages>2</Pages>
  <Words>523</Words>
  <Characters>2688</Characters>
  <CharactersWithSpaces>3418</CharactersWithSpaces>
  <Paragraphs>58</Paragraphs>
  <Company>GW Pharmaceuticals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2023-08-27T17:05:00Z</dcterms:created>
  <dc:creator>Marilyn Emery</dc:creator>
  <dc:description/>
  <dc:language>en-GB</dc:language>
  <cp:lastModifiedBy>Paul Hicks</cp:lastModifiedBy>
  <cp:lastPrinted>2022-08-25T09:27:00Z</cp:lastPrinted>
  <dcterms:modified xsi:type="dcterms:W3CDTF">2025-07-06T13:54:06Z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